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2B" w:rsidRPr="00DF1B2B" w:rsidRDefault="00DF1B2B" w:rsidP="00DF1B2B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DF1B2B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0BAF6713" wp14:editId="6311FAF9">
            <wp:extent cx="800100" cy="781050"/>
            <wp:effectExtent l="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17" w:rsidRDefault="00DF1B2B" w:rsidP="00BB0C1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МУНИЦИПАЛЬНО</w:t>
      </w: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en-US" w:bidi="ar-SA"/>
        </w:rPr>
        <w:t>E</w:t>
      </w: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КАЗЁННОЕ ОБЩЕОБРАЗОВАТЕЛЬНОЕ УЧРЕЖДЕНИЕ</w:t>
      </w:r>
    </w:p>
    <w:p w:rsidR="00DF1B2B" w:rsidRPr="00DF1B2B" w:rsidRDefault="00DF1B2B" w:rsidP="00BB0C1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r w:rsidR="00BB0C17" w:rsidRPr="00BB0C17"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  <w:t>«ТЛОХСКАЯ СОШ СРЕДНЯЯ ОБЩЕОБРАЗОВАТЕЛЬНАЯ ШКОЛА ИМЕНИ СИРАЖУДИНА СИРАЖУДИНОВИЧА ШАМСУДИНОВА»</w:t>
      </w: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»</w:t>
      </w:r>
    </w:p>
    <w:p w:rsid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ПРИКАЗ</w:t>
      </w:r>
    </w:p>
    <w:p w:rsidR="00DF1B2B" w:rsidRPr="00DF1B2B" w:rsidRDefault="00DF1B2B" w:rsidP="00DF1B2B">
      <w:pPr>
        <w:widowControl/>
        <w:spacing w:line="0" w:lineRule="atLeas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№131 «Г»                                                                                                                                                                                          от 30.08.2020 г.</w:t>
      </w:r>
    </w:p>
    <w:p w:rsidR="00F71ACA" w:rsidRPr="00DF1B2B" w:rsidRDefault="00DF1B2B">
      <w:pPr>
        <w:pStyle w:val="1"/>
        <w:spacing w:after="320"/>
        <w:ind w:firstLine="0"/>
        <w:rPr>
          <w:b/>
          <w:bCs/>
          <w:sz w:val="28"/>
          <w:szCs w:val="28"/>
        </w:rPr>
      </w:pPr>
      <w:r w:rsidRPr="00DF1B2B">
        <w:rPr>
          <w:b/>
          <w:bCs/>
          <w:i/>
          <w:iCs/>
          <w:sz w:val="28"/>
          <w:szCs w:val="28"/>
        </w:rPr>
        <w:t>«</w:t>
      </w:r>
      <w:r w:rsidR="0006545C" w:rsidRPr="00DF1B2B">
        <w:rPr>
          <w:b/>
          <w:bCs/>
          <w:i/>
          <w:iCs/>
          <w:sz w:val="28"/>
          <w:szCs w:val="28"/>
        </w:rPr>
        <w:t>Об утверждении карты коррупционных рисков</w:t>
      </w:r>
      <w:r w:rsidRPr="00DF1B2B">
        <w:rPr>
          <w:b/>
          <w:bCs/>
          <w:i/>
          <w:iCs/>
          <w:sz w:val="28"/>
          <w:szCs w:val="28"/>
        </w:rPr>
        <w:t>»</w:t>
      </w:r>
    </w:p>
    <w:p w:rsidR="00F71ACA" w:rsidRDefault="0006545C">
      <w:pPr>
        <w:pStyle w:val="1"/>
        <w:ind w:firstLine="720"/>
        <w:jc w:val="both"/>
      </w:pPr>
      <w:r>
        <w:t>В целях реализации Федерального закона от 25.12.2008г. №273-Ф3 «О противодействии коррупции», во исполнение п.1.4 протокола заседания комиссии по координации работы по противодействию коррупции в Калужской области,</w:t>
      </w:r>
    </w:p>
    <w:p w:rsidR="00F71ACA" w:rsidRDefault="0006545C">
      <w:pPr>
        <w:pStyle w:val="1"/>
        <w:spacing w:after="320"/>
        <w:ind w:firstLine="720"/>
        <w:jc w:val="both"/>
      </w:pPr>
      <w:r>
        <w:rPr>
          <w:b/>
          <w:bCs/>
        </w:rPr>
        <w:t>ПРИКАЗЫВАЮ:</w:t>
      </w:r>
    </w:p>
    <w:p w:rsidR="00DF1B2B" w:rsidRDefault="0006545C">
      <w:pPr>
        <w:pStyle w:val="1"/>
        <w:numPr>
          <w:ilvl w:val="0"/>
          <w:numId w:val="1"/>
        </w:numPr>
        <w:tabs>
          <w:tab w:val="left" w:pos="986"/>
        </w:tabs>
        <w:ind w:firstLine="580"/>
        <w:jc w:val="both"/>
      </w:pPr>
      <w:bookmarkStart w:id="0" w:name="bookmark0"/>
      <w:bookmarkEnd w:id="0"/>
      <w:r>
        <w:t>Утвердить</w:t>
      </w:r>
      <w:r w:rsidR="00DF1B2B">
        <w:t>:</w:t>
      </w:r>
      <w:r>
        <w:t xml:space="preserve"> </w:t>
      </w:r>
    </w:p>
    <w:p w:rsidR="00DF1B2B" w:rsidRDefault="0006545C" w:rsidP="00DF1B2B">
      <w:pPr>
        <w:pStyle w:val="1"/>
        <w:numPr>
          <w:ilvl w:val="1"/>
          <w:numId w:val="6"/>
        </w:numPr>
        <w:tabs>
          <w:tab w:val="left" w:pos="986"/>
        </w:tabs>
        <w:jc w:val="both"/>
      </w:pPr>
      <w:r>
        <w:t>Карту коррупционных рисков Учреждения (Приложение №1).</w:t>
      </w:r>
      <w:bookmarkStart w:id="1" w:name="bookmark1"/>
      <w:bookmarkEnd w:id="1"/>
    </w:p>
    <w:p w:rsidR="00DF1B2B" w:rsidRDefault="00DF1B2B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О</w:t>
      </w:r>
      <w:r w:rsidR="0006545C">
        <w:t>знакомить подчиненных работников с положениями Карты.</w:t>
      </w:r>
      <w:bookmarkStart w:id="2" w:name="bookmark2"/>
      <w:bookmarkEnd w:id="2"/>
    </w:p>
    <w:p w:rsidR="00DF1B2B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Разместить карту на официальном сайте Учреждения.</w:t>
      </w:r>
      <w:bookmarkStart w:id="3" w:name="bookmark3"/>
      <w:bookmarkEnd w:id="3"/>
    </w:p>
    <w:p w:rsidR="00F71ACA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Контроль за исполнением приказа оставляю за собой.</w:t>
      </w: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  <w:r>
        <w:t xml:space="preserve">Директор                                                                                                        </w:t>
      </w:r>
      <w:r w:rsidR="00BB0C17">
        <w:t>С.Г.Гайдаров</w:t>
      </w:r>
    </w:p>
    <w:bookmarkStart w:id="4" w:name="_GoBack"/>
    <w:p w:rsidR="00F71ACA" w:rsidRDefault="0006545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style="position:absolute;margin-left:0;margin-top:0;width:842.pt;height:595.pt;z-index:-251658240;mso-position-horizontal-relative:page;mso-position-vertical-relative:page;z-index:-251658752" fillcolor="#FEFEFE" stroked="f"/>
            </w:pict>
          </mc:Fallback>
        </mc:AlternateContent>
      </w:r>
      <w:bookmarkEnd w:id="4"/>
    </w:p>
    <w:sectPr w:rsidR="00F71ACA">
      <w:pgSz w:w="16840" w:h="11900" w:orient="landscape"/>
      <w:pgMar w:top="938" w:right="964" w:bottom="677" w:left="1010" w:header="51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C8" w:rsidRDefault="000D56C8">
      <w:r>
        <w:separator/>
      </w:r>
    </w:p>
  </w:endnote>
  <w:endnote w:type="continuationSeparator" w:id="0">
    <w:p w:rsidR="000D56C8" w:rsidRDefault="000D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C8" w:rsidRDefault="000D56C8"/>
  </w:footnote>
  <w:footnote w:type="continuationSeparator" w:id="0">
    <w:p w:rsidR="000D56C8" w:rsidRDefault="000D56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7A0A"/>
    <w:multiLevelType w:val="multilevel"/>
    <w:tmpl w:val="56320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57D7A"/>
    <w:multiLevelType w:val="multilevel"/>
    <w:tmpl w:val="F5F2F0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 w15:restartNumberingAfterBreak="0">
    <w:nsid w:val="3EE10ABA"/>
    <w:multiLevelType w:val="multilevel"/>
    <w:tmpl w:val="85184F8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E6AF4"/>
    <w:multiLevelType w:val="multilevel"/>
    <w:tmpl w:val="A614E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2F3E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1E3B8F"/>
    <w:multiLevelType w:val="multilevel"/>
    <w:tmpl w:val="5BB004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81357C"/>
    <w:multiLevelType w:val="multilevel"/>
    <w:tmpl w:val="46FA78D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CA"/>
    <w:rsid w:val="0006545C"/>
    <w:rsid w:val="000D56C8"/>
    <w:rsid w:val="00BB0C17"/>
    <w:rsid w:val="00DF1B2B"/>
    <w:rsid w:val="00F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4149"/>
  <w15:docId w15:val="{31D2BA92-A657-4C7E-85A5-465DC3E7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2F3E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4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color w:val="352F3E"/>
      <w:sz w:val="32"/>
      <w:szCs w:val="32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160" w:line="254" w:lineRule="auto"/>
      <w:jc w:val="center"/>
    </w:pPr>
    <w:rPr>
      <w:rFonts w:ascii="Times New Roman" w:eastAsia="Times New Roman" w:hAnsi="Times New Roman" w:cs="Times New Roman"/>
      <w:i/>
      <w:iCs/>
      <w:color w:val="222024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 картой.pdf</dc:title>
  <dc:subject/>
  <dc:creator/>
  <cp:keywords/>
  <cp:lastModifiedBy>RePack by Diakov</cp:lastModifiedBy>
  <cp:revision>4</cp:revision>
  <cp:lastPrinted>2021-01-13T07:44:00Z</cp:lastPrinted>
  <dcterms:created xsi:type="dcterms:W3CDTF">2021-01-13T07:40:00Z</dcterms:created>
  <dcterms:modified xsi:type="dcterms:W3CDTF">2022-11-19T12:00:00Z</dcterms:modified>
</cp:coreProperties>
</file>